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8" w:type="dxa"/>
        <w:tblLayout w:type="fixed"/>
        <w:tblLook w:val="0000"/>
      </w:tblPr>
      <w:tblGrid>
        <w:gridCol w:w="2782"/>
        <w:gridCol w:w="5220"/>
        <w:gridCol w:w="1448"/>
      </w:tblGrid>
      <w:tr w:rsidR="00AA1D09" w:rsidTr="005C7046">
        <w:tc>
          <w:tcPr>
            <w:tcW w:w="9450" w:type="dxa"/>
            <w:gridSpan w:val="3"/>
          </w:tcPr>
          <w:p w:rsidR="00AA1D09" w:rsidRDefault="00AA1D09" w:rsidP="00DD0E8A">
            <w:pPr>
              <w:jc w:val="center"/>
            </w:pPr>
            <w:r w:rsidRPr="00B33411">
              <w:rPr>
                <w:sz w:val="20"/>
              </w:rPr>
              <w:object w:dxaOrig="1392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4pt" o:ole="" fillcolor="window">
                  <v:imagedata r:id="rId4" o:title=""/>
                </v:shape>
                <o:OLEObject Type="Embed" ProgID="Word.Picture.8" ShapeID="_x0000_i1025" DrawAspect="Content" ObjectID="_1733294534" r:id="rId5"/>
              </w:object>
            </w:r>
          </w:p>
        </w:tc>
      </w:tr>
      <w:tr w:rsidR="00AA1D09" w:rsidTr="005C7046">
        <w:trPr>
          <w:trHeight w:val="2022"/>
        </w:trPr>
        <w:tc>
          <w:tcPr>
            <w:tcW w:w="9450" w:type="dxa"/>
            <w:gridSpan w:val="3"/>
          </w:tcPr>
          <w:p w:rsidR="00AA1D09" w:rsidRPr="0096606E" w:rsidRDefault="00AA1D09" w:rsidP="005C7046">
            <w:pPr>
              <w:pStyle w:val="2"/>
              <w:rPr>
                <w:b w:val="0"/>
                <w:sz w:val="28"/>
                <w:szCs w:val="28"/>
              </w:rPr>
            </w:pPr>
            <w:r w:rsidRPr="0096606E">
              <w:rPr>
                <w:b w:val="0"/>
                <w:sz w:val="28"/>
                <w:szCs w:val="28"/>
              </w:rPr>
              <w:t xml:space="preserve">Муниципальное образование </w:t>
            </w:r>
            <w:r w:rsidRPr="0096606E">
              <w:rPr>
                <w:b w:val="0"/>
              </w:rPr>
              <w:t>«</w:t>
            </w:r>
            <w:r w:rsidRPr="0096606E">
              <w:rPr>
                <w:b w:val="0"/>
                <w:sz w:val="28"/>
                <w:szCs w:val="28"/>
              </w:rPr>
              <w:t>Амурзетское сельское поселение</w:t>
            </w:r>
            <w:r w:rsidRPr="0096606E">
              <w:rPr>
                <w:b w:val="0"/>
              </w:rPr>
              <w:t>»</w:t>
            </w:r>
          </w:p>
          <w:p w:rsidR="00AA1D09" w:rsidRPr="005C7046" w:rsidRDefault="00AA1D09" w:rsidP="005C7046">
            <w:pPr>
              <w:jc w:val="center"/>
            </w:pPr>
            <w:r w:rsidRPr="005C7046">
              <w:t>Октябрьского муниципального района</w:t>
            </w:r>
          </w:p>
          <w:p w:rsidR="00AA1D09" w:rsidRPr="005C7046" w:rsidRDefault="00AA1D09" w:rsidP="005C7046">
            <w:pPr>
              <w:jc w:val="center"/>
            </w:pPr>
            <w:r w:rsidRPr="005C7046">
              <w:t>Еврейской автономной области</w:t>
            </w:r>
          </w:p>
          <w:p w:rsidR="00AA1D09" w:rsidRPr="005C7046" w:rsidRDefault="00AA1D09" w:rsidP="005C7046">
            <w:pPr>
              <w:jc w:val="center"/>
            </w:pPr>
          </w:p>
          <w:p w:rsidR="00AA1D09" w:rsidRPr="005C7046" w:rsidRDefault="00AA1D09" w:rsidP="005C7046">
            <w:pPr>
              <w:jc w:val="center"/>
            </w:pPr>
            <w:r w:rsidRPr="005C7046">
              <w:t>СОБРАНИЕ ДЕПУТАТОВ</w:t>
            </w:r>
          </w:p>
          <w:p w:rsidR="00AA1D09" w:rsidRPr="005C7046" w:rsidRDefault="00AA1D09" w:rsidP="005C7046">
            <w:pPr>
              <w:jc w:val="center"/>
            </w:pPr>
          </w:p>
          <w:p w:rsidR="00AA1D09" w:rsidRPr="005C7046" w:rsidRDefault="00AA1D09" w:rsidP="005C7046">
            <w:pPr>
              <w:jc w:val="center"/>
            </w:pPr>
            <w:r w:rsidRPr="005C7046">
              <w:t>РЕШЕНИЕ</w:t>
            </w:r>
          </w:p>
          <w:p w:rsidR="00AA1D09" w:rsidRDefault="00AA1D09" w:rsidP="005C7046">
            <w:pPr>
              <w:jc w:val="center"/>
              <w:rPr>
                <w:b/>
                <w:sz w:val="40"/>
              </w:rPr>
            </w:pPr>
          </w:p>
        </w:tc>
      </w:tr>
      <w:tr w:rsidR="00AA1D09" w:rsidTr="005C7046">
        <w:trPr>
          <w:cantSplit/>
          <w:trHeight w:val="434"/>
        </w:trPr>
        <w:tc>
          <w:tcPr>
            <w:tcW w:w="2782" w:type="dxa"/>
          </w:tcPr>
          <w:p w:rsidR="00AA1D09" w:rsidRDefault="005B5192" w:rsidP="00940EE7">
            <w:r>
              <w:t>22.12</w:t>
            </w:r>
            <w:r w:rsidR="00451555">
              <w:t>.2022</w:t>
            </w:r>
          </w:p>
        </w:tc>
        <w:tc>
          <w:tcPr>
            <w:tcW w:w="5220" w:type="dxa"/>
          </w:tcPr>
          <w:p w:rsidR="00AA1D09" w:rsidRDefault="00AA1D09" w:rsidP="005C7046"/>
        </w:tc>
        <w:tc>
          <w:tcPr>
            <w:tcW w:w="1448" w:type="dxa"/>
          </w:tcPr>
          <w:p w:rsidR="00AA1D09" w:rsidRDefault="00AA1D09" w:rsidP="005B5192">
            <w:pPr>
              <w:jc w:val="right"/>
            </w:pPr>
            <w:r>
              <w:t xml:space="preserve"> №  </w:t>
            </w:r>
            <w:r w:rsidR="005B5192">
              <w:t>303</w:t>
            </w:r>
          </w:p>
        </w:tc>
      </w:tr>
      <w:tr w:rsidR="00AA1D09" w:rsidTr="005C7046">
        <w:trPr>
          <w:cantSplit/>
        </w:trPr>
        <w:tc>
          <w:tcPr>
            <w:tcW w:w="9450" w:type="dxa"/>
            <w:gridSpan w:val="3"/>
            <w:tcBorders>
              <w:bottom w:val="nil"/>
            </w:tcBorders>
          </w:tcPr>
          <w:p w:rsidR="00AA1D09" w:rsidRDefault="00AA1D09" w:rsidP="005C7046">
            <w:pPr>
              <w:jc w:val="center"/>
            </w:pPr>
            <w:r>
              <w:t>с. Амурзет</w:t>
            </w:r>
          </w:p>
        </w:tc>
      </w:tr>
    </w:tbl>
    <w:p w:rsidR="00AA1D09" w:rsidRDefault="00AA1D09" w:rsidP="00B31E27">
      <w:pPr>
        <w:jc w:val="center"/>
      </w:pPr>
    </w:p>
    <w:p w:rsidR="00AA1D09" w:rsidRDefault="00AA1D09" w:rsidP="00B31E27">
      <w:pPr>
        <w:jc w:val="center"/>
      </w:pPr>
    </w:p>
    <w:p w:rsidR="00AA1D09" w:rsidRDefault="00AA1D09" w:rsidP="00B31E27">
      <w:pPr>
        <w:jc w:val="both"/>
      </w:pPr>
      <w:r>
        <w:t>Об утверждении структуры администрации Амурзетского сельского поселения на 202</w:t>
      </w:r>
      <w:r w:rsidR="00451555">
        <w:t>3</w:t>
      </w:r>
      <w:r>
        <w:t xml:space="preserve"> год </w:t>
      </w:r>
    </w:p>
    <w:p w:rsidR="00AA1D09" w:rsidRDefault="00AA1D09" w:rsidP="00B31E27">
      <w:pPr>
        <w:ind w:firstLine="708"/>
        <w:jc w:val="both"/>
      </w:pPr>
    </w:p>
    <w:p w:rsidR="00AA1D09" w:rsidRDefault="00AA1D09" w:rsidP="00CE51C4">
      <w:pPr>
        <w:ind w:firstLine="708"/>
        <w:jc w:val="both"/>
      </w:pPr>
      <w:r>
        <w:t>В  соответствии с Трудовым кодексом Российской Федерации, Федеральным   законом  от  06.10.2003 № 131-ФЗ  «Об общих принципах организации местного самоуправления в Российской Федерации»,  Уставом муниципального образования «Амурзетское сельское поселение» Собрание депутатов сельского поселения</w:t>
      </w:r>
    </w:p>
    <w:p w:rsidR="00AA1D09" w:rsidRDefault="00AA1D09" w:rsidP="00B31E27">
      <w:pPr>
        <w:jc w:val="both"/>
      </w:pPr>
      <w:r>
        <w:t>РЕШИЛО:</w:t>
      </w:r>
    </w:p>
    <w:p w:rsidR="00AA1D09" w:rsidRDefault="00AA1D09" w:rsidP="00451555">
      <w:pPr>
        <w:jc w:val="both"/>
      </w:pPr>
      <w:r>
        <w:tab/>
        <w:t>1. Утвердить прилагаемую структуру администрации Амурзетского сельского поселения на 202</w:t>
      </w:r>
      <w:r w:rsidR="00451555">
        <w:t>3</w:t>
      </w:r>
      <w:r>
        <w:t xml:space="preserve"> год.</w:t>
      </w:r>
    </w:p>
    <w:p w:rsidR="00380300" w:rsidRDefault="00AA1D09" w:rsidP="00451555">
      <w:pPr>
        <w:jc w:val="both"/>
      </w:pPr>
      <w:r>
        <w:tab/>
        <w:t xml:space="preserve">2. Контроль </w:t>
      </w:r>
      <w:r w:rsidR="00451555">
        <w:t xml:space="preserve">  </w:t>
      </w:r>
      <w:r>
        <w:t>за</w:t>
      </w:r>
      <w:r w:rsidR="00451555">
        <w:t xml:space="preserve">   </w:t>
      </w:r>
      <w:r>
        <w:t>исполнением</w:t>
      </w:r>
      <w:r w:rsidR="00451555">
        <w:t xml:space="preserve">   </w:t>
      </w:r>
      <w:r>
        <w:t xml:space="preserve">настоящего </w:t>
      </w:r>
      <w:r w:rsidR="00451555">
        <w:t xml:space="preserve"> </w:t>
      </w:r>
      <w:r>
        <w:t xml:space="preserve">решения </w:t>
      </w:r>
      <w:r w:rsidR="00451555">
        <w:t xml:space="preserve">  </w:t>
      </w:r>
      <w:r>
        <w:t xml:space="preserve">возложить </w:t>
      </w:r>
      <w:r w:rsidR="00451555">
        <w:t xml:space="preserve">  </w:t>
      </w:r>
      <w:proofErr w:type="gramStart"/>
      <w:r>
        <w:t>на</w:t>
      </w:r>
      <w:proofErr w:type="gramEnd"/>
      <w:r>
        <w:t xml:space="preserve"> </w:t>
      </w:r>
    </w:p>
    <w:p w:rsidR="00AA1D09" w:rsidRDefault="00AA1D09" w:rsidP="00451555">
      <w:pPr>
        <w:jc w:val="both"/>
      </w:pPr>
      <w:r>
        <w:t>постоянн</w:t>
      </w:r>
      <w:r w:rsidR="00380300">
        <w:t>ую</w:t>
      </w:r>
      <w:r>
        <w:t xml:space="preserve"> комисси</w:t>
      </w:r>
      <w:r w:rsidR="00380300">
        <w:t>ю</w:t>
      </w:r>
      <w:r>
        <w:t xml:space="preserve"> Собрания депутатов сельского поселения по бюджету, налогам и земельным правоотношениям (Т.Д.Юрченко).</w:t>
      </w:r>
    </w:p>
    <w:p w:rsidR="00AA1D09" w:rsidRDefault="00AA1D09" w:rsidP="00451555">
      <w:pPr>
        <w:jc w:val="both"/>
      </w:pPr>
      <w:r>
        <w:tab/>
        <w:t>3. Опубликовать настоящее решение в Информационном вестнике Амурзетского сельского поселения.</w:t>
      </w:r>
    </w:p>
    <w:p w:rsidR="00AA1D09" w:rsidRDefault="00AA1D09" w:rsidP="00451555">
      <w:pPr>
        <w:jc w:val="both"/>
      </w:pPr>
      <w:r>
        <w:tab/>
        <w:t>4. Настоящее решение вступает в силу с 01 января 202</w:t>
      </w:r>
      <w:r w:rsidR="00451555">
        <w:t>3</w:t>
      </w:r>
      <w:r>
        <w:t xml:space="preserve"> года.</w:t>
      </w:r>
    </w:p>
    <w:p w:rsidR="00AA1D09" w:rsidRDefault="00AA1D09" w:rsidP="00B31E27">
      <w:pPr>
        <w:jc w:val="both"/>
      </w:pPr>
    </w:p>
    <w:p w:rsidR="00AA1D09" w:rsidRDefault="00AA1D09" w:rsidP="0078549F">
      <w:pPr>
        <w:rPr>
          <w:b/>
          <w:sz w:val="24"/>
        </w:rPr>
      </w:pPr>
      <w:r w:rsidRPr="00CE51C4">
        <w:rPr>
          <w:b/>
          <w:sz w:val="24"/>
        </w:rPr>
        <w:t xml:space="preserve">                                   </w:t>
      </w:r>
    </w:p>
    <w:p w:rsidR="00612079" w:rsidRDefault="00451555" w:rsidP="00612079">
      <w:pPr>
        <w:rPr>
          <w:szCs w:val="28"/>
        </w:rPr>
      </w:pPr>
      <w:r>
        <w:rPr>
          <w:szCs w:val="28"/>
        </w:rPr>
        <w:t>Г</w:t>
      </w:r>
      <w:r w:rsidR="00612079">
        <w:rPr>
          <w:szCs w:val="28"/>
        </w:rPr>
        <w:t>лав</w:t>
      </w:r>
      <w:r>
        <w:rPr>
          <w:szCs w:val="28"/>
        </w:rPr>
        <w:t>а</w:t>
      </w:r>
      <w:r w:rsidR="00612079">
        <w:rPr>
          <w:szCs w:val="28"/>
        </w:rPr>
        <w:t xml:space="preserve"> сельского поселения</w:t>
      </w:r>
      <w:r>
        <w:rPr>
          <w:szCs w:val="28"/>
        </w:rPr>
        <w:t xml:space="preserve"> -</w:t>
      </w:r>
      <w:r w:rsidR="00612079">
        <w:rPr>
          <w:szCs w:val="28"/>
        </w:rPr>
        <w:t xml:space="preserve"> </w:t>
      </w:r>
    </w:p>
    <w:p w:rsidR="00612079" w:rsidRDefault="00612079" w:rsidP="00612079">
      <w:pPr>
        <w:rPr>
          <w:szCs w:val="28"/>
        </w:rPr>
      </w:pPr>
      <w:r>
        <w:rPr>
          <w:szCs w:val="28"/>
        </w:rPr>
        <w:t xml:space="preserve">председателя Собрания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1555">
        <w:rPr>
          <w:szCs w:val="28"/>
        </w:rPr>
        <w:t xml:space="preserve">     Н.В. Шаляпин</w:t>
      </w:r>
    </w:p>
    <w:p w:rsidR="00AA1D09" w:rsidRDefault="00AA1D09"/>
    <w:p w:rsidR="00AA1D09" w:rsidRDefault="00AA1D09"/>
    <w:p w:rsidR="00AA1D09" w:rsidRDefault="00AA1D09">
      <w:pPr>
        <w:sectPr w:rsidR="00AA1D09" w:rsidSect="00B76B8C">
          <w:pgSz w:w="11906" w:h="16838"/>
          <w:pgMar w:top="1134" w:right="991" w:bottom="1276" w:left="1701" w:header="708" w:footer="708" w:gutter="0"/>
          <w:cols w:space="708"/>
          <w:docGrid w:linePitch="360"/>
        </w:sectPr>
      </w:pPr>
    </w:p>
    <w:p w:rsidR="00AA1D09" w:rsidRPr="00203A0D" w:rsidRDefault="00AA1D09" w:rsidP="007B118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A0D">
        <w:t>УТВЕРЖДЕНА</w:t>
      </w:r>
    </w:p>
    <w:p w:rsidR="00AA1D09" w:rsidRDefault="00AA1D09" w:rsidP="007B11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решением Собрания депутатов</w:t>
      </w:r>
    </w:p>
    <w:p w:rsidR="00AA1D09" w:rsidRDefault="00AA1D09" w:rsidP="007B11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Амурзетского сельского поселения</w:t>
      </w:r>
    </w:p>
    <w:p w:rsidR="00AA1D09" w:rsidRPr="00B834DC" w:rsidRDefault="00AA1D09" w:rsidP="007B118A">
      <w:pPr>
        <w:ind w:left="9204" w:firstLine="708"/>
        <w:rPr>
          <w:sz w:val="24"/>
        </w:rPr>
      </w:pPr>
      <w:r>
        <w:t xml:space="preserve"> от </w:t>
      </w:r>
      <w:r w:rsidR="005B5192">
        <w:t>22.12</w:t>
      </w:r>
      <w:r w:rsidR="00451555">
        <w:t>.2022</w:t>
      </w:r>
      <w:r>
        <w:t xml:space="preserve"> № </w:t>
      </w:r>
      <w:r w:rsidR="005B5192">
        <w:t>303</w:t>
      </w:r>
    </w:p>
    <w:p w:rsidR="00AA1D09" w:rsidRDefault="00AA1D09" w:rsidP="007B118A"/>
    <w:p w:rsidR="00AA1D09" w:rsidRDefault="00AA1D09" w:rsidP="00B416C8">
      <w:pPr>
        <w:jc w:val="center"/>
        <w:rPr>
          <w:b/>
        </w:rPr>
      </w:pPr>
      <w:r>
        <w:rPr>
          <w:b/>
        </w:rPr>
        <w:t>СТРУКТУРА администрации Амурзетского сельского поселения на 202</w:t>
      </w:r>
      <w:r w:rsidR="00451555">
        <w:rPr>
          <w:b/>
        </w:rPr>
        <w:t>3</w:t>
      </w:r>
      <w:r>
        <w:rPr>
          <w:b/>
        </w:rPr>
        <w:t xml:space="preserve"> год</w:t>
      </w:r>
    </w:p>
    <w:p w:rsidR="00AA1D09" w:rsidRPr="006C5D59" w:rsidRDefault="00AA1D09" w:rsidP="00B416C8">
      <w:pPr>
        <w:jc w:val="both"/>
        <w:rPr>
          <w:b/>
          <w:sz w:val="24"/>
        </w:rPr>
      </w:pPr>
    </w:p>
    <w:tbl>
      <w:tblPr>
        <w:tblW w:w="1134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  <w:gridCol w:w="5812"/>
      </w:tblGrid>
      <w:tr w:rsidR="00AA1D09" w:rsidRPr="0070175E" w:rsidTr="00B416C8">
        <w:trPr>
          <w:trHeight w:val="1157"/>
        </w:trPr>
        <w:tc>
          <w:tcPr>
            <w:tcW w:w="5528" w:type="dxa"/>
          </w:tcPr>
          <w:p w:rsidR="00AA1D09" w:rsidRPr="0070175E" w:rsidRDefault="00B32F56" w:rsidP="00B416C8">
            <w:pPr>
              <w:jc w:val="center"/>
              <w:rPr>
                <w:b/>
                <w:sz w:val="24"/>
              </w:rPr>
            </w:pPr>
            <w:r w:rsidRPr="00B32F5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72.8pt;margin-top:7.15pt;width:248.8pt;height:49.1pt;z-index:3">
                  <v:textbox style="mso-next-textbox:#_x0000_s1026">
                    <w:txbxContent>
                      <w:p w:rsidR="00AA1D09" w:rsidRDefault="00AA1D09" w:rsidP="00B416C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Заместитель главы администрации сельского поселения </w:t>
                        </w:r>
                      </w:p>
                      <w:p w:rsidR="00AA1D09" w:rsidRPr="0093376E" w:rsidRDefault="00AA1D09" w:rsidP="00B416C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- 1 единица</w:t>
                        </w:r>
                      </w:p>
                    </w:txbxContent>
                  </v:textbox>
                </v:shape>
              </w:pict>
            </w:r>
            <w:r w:rsidR="00AA1D09" w:rsidRPr="0070175E">
              <w:rPr>
                <w:b/>
                <w:sz w:val="24"/>
              </w:rPr>
              <w:t>Глава сельского поселения</w:t>
            </w:r>
            <w:r w:rsidR="00AA1D09">
              <w:rPr>
                <w:b/>
                <w:sz w:val="24"/>
              </w:rPr>
              <w:t xml:space="preserve"> -</w:t>
            </w:r>
          </w:p>
          <w:p w:rsidR="00AA1D09" w:rsidRPr="0070175E" w:rsidRDefault="00AA1D09" w:rsidP="00B416C8">
            <w:pPr>
              <w:jc w:val="center"/>
              <w:rPr>
                <w:b/>
                <w:sz w:val="24"/>
              </w:rPr>
            </w:pPr>
            <w:r w:rsidRPr="0070175E">
              <w:rPr>
                <w:b/>
                <w:sz w:val="24"/>
              </w:rPr>
              <w:t>председатель Собрания депутатов</w:t>
            </w:r>
            <w:r>
              <w:rPr>
                <w:b/>
                <w:sz w:val="24"/>
              </w:rPr>
              <w:t xml:space="preserve"> - </w:t>
            </w:r>
            <w:r w:rsidRPr="0070175E">
              <w:rPr>
                <w:b/>
                <w:sz w:val="24"/>
              </w:rPr>
              <w:t>глава администрации сельского поселения</w:t>
            </w:r>
          </w:p>
          <w:p w:rsidR="00AA1D09" w:rsidRPr="0070175E" w:rsidRDefault="00B32F56" w:rsidP="00B416C8">
            <w:pPr>
              <w:jc w:val="center"/>
              <w:rPr>
                <w:sz w:val="24"/>
              </w:rPr>
            </w:pPr>
            <w:r w:rsidRPr="00B32F5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60.8pt;margin-top:14.85pt;width:43.75pt;height:15.9pt;z-index:5" o:connectortype="straight">
                  <v:stroke endarrow="block"/>
                </v:shape>
              </w:pict>
            </w:r>
            <w:r w:rsidRPr="00B32F56">
              <w:rPr>
                <w:noProof/>
              </w:rPr>
              <w:pict>
                <v:shape id="_x0000_s1028" type="#_x0000_t32" style="position:absolute;left:0;text-align:left;margin-left:-24pt;margin-top:.55pt;width:15.9pt;height:0;flip:x;z-index:4" o:connectortype="straight">
                  <v:stroke endarrow="block"/>
                </v:shape>
              </w:pict>
            </w:r>
            <w:r w:rsidR="00AA1D09" w:rsidRPr="0070175E">
              <w:rPr>
                <w:sz w:val="24"/>
              </w:rPr>
              <w:t>- 1 единица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A1D09" w:rsidRPr="0070175E" w:rsidRDefault="00AA1D09" w:rsidP="00B41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A1D09" w:rsidRPr="0070175E" w:rsidRDefault="00AA1D09" w:rsidP="00B416C8">
            <w:pPr>
              <w:rPr>
                <w:sz w:val="24"/>
              </w:rPr>
            </w:pPr>
          </w:p>
        </w:tc>
      </w:tr>
    </w:tbl>
    <w:p w:rsidR="00AA1D09" w:rsidRDefault="00B32F56" w:rsidP="00B416C8">
      <w:pPr>
        <w:jc w:val="both"/>
        <w:rPr>
          <w:sz w:val="24"/>
        </w:rPr>
      </w:pPr>
      <w:r w:rsidRPr="00B32F56">
        <w:rPr>
          <w:noProof/>
        </w:rPr>
        <w:pict>
          <v:shape id="_x0000_s1029" type="#_x0000_t32" style="position:absolute;left:0;text-align:left;margin-left:496.3pt;margin-top:3.9pt;width:87.7pt;height:9.9pt;z-index:2;mso-position-horizontal-relative:text;mso-position-vertical-relative:text" o:connectortype="straight">
            <v:stroke endarrow="block"/>
          </v:shape>
        </w:pict>
      </w:r>
      <w:r w:rsidRPr="00B32F56">
        <w:rPr>
          <w:noProof/>
        </w:rPr>
        <w:pict>
          <v:shape id="_x0000_s1030" type="#_x0000_t32" style="position:absolute;left:0;text-align:left;margin-left:301pt;margin-top:3.9pt;width:88pt;height:9.9pt;flip:x;z-index:1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84"/>
        <w:gridCol w:w="5953"/>
      </w:tblGrid>
      <w:tr w:rsidR="00AA1D09" w:rsidRPr="0070175E" w:rsidTr="00380300">
        <w:trPr>
          <w:trHeight w:val="4101"/>
        </w:trPr>
        <w:tc>
          <w:tcPr>
            <w:tcW w:w="8188" w:type="dxa"/>
          </w:tcPr>
          <w:p w:rsidR="00380300" w:rsidRDefault="00380300" w:rsidP="00B346E4">
            <w:pPr>
              <w:tabs>
                <w:tab w:val="left" w:pos="5812"/>
              </w:tabs>
              <w:jc w:val="center"/>
              <w:rPr>
                <w:b/>
                <w:sz w:val="24"/>
              </w:rPr>
            </w:pPr>
          </w:p>
          <w:p w:rsidR="00AA1D09" w:rsidRDefault="00AA1D09" w:rsidP="00B346E4">
            <w:pPr>
              <w:tabs>
                <w:tab w:val="left" w:pos="5812"/>
              </w:tabs>
              <w:jc w:val="center"/>
              <w:rPr>
                <w:b/>
                <w:sz w:val="24"/>
              </w:rPr>
            </w:pPr>
            <w:r w:rsidRPr="0070175E">
              <w:rPr>
                <w:b/>
                <w:sz w:val="24"/>
              </w:rPr>
              <w:t xml:space="preserve">Аппарат администрации сельского поселения </w:t>
            </w:r>
          </w:p>
          <w:p w:rsidR="00AA1D09" w:rsidRDefault="00AA1D09" w:rsidP="00B346E4">
            <w:pPr>
              <w:tabs>
                <w:tab w:val="left" w:pos="5812"/>
              </w:tabs>
              <w:jc w:val="center"/>
              <w:rPr>
                <w:sz w:val="24"/>
              </w:rPr>
            </w:pPr>
            <w:r w:rsidRPr="0070175E">
              <w:rPr>
                <w:b/>
                <w:sz w:val="24"/>
              </w:rPr>
              <w:t xml:space="preserve">–  </w:t>
            </w:r>
            <w:r>
              <w:rPr>
                <w:sz w:val="24"/>
              </w:rPr>
              <w:t>10</w:t>
            </w:r>
            <w:r w:rsidRPr="0070175E">
              <w:rPr>
                <w:sz w:val="24"/>
              </w:rPr>
              <w:t xml:space="preserve"> единиц, в том числе:</w:t>
            </w:r>
          </w:p>
          <w:p w:rsidR="00AA1D09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506522">
              <w:rPr>
                <w:sz w:val="24"/>
              </w:rPr>
              <w:t>Гла</w:t>
            </w:r>
            <w:r>
              <w:rPr>
                <w:sz w:val="24"/>
              </w:rPr>
              <w:t xml:space="preserve">вный специалист-эксперт </w:t>
            </w:r>
          </w:p>
          <w:p w:rsidR="00AA1D09" w:rsidRPr="00506522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506522">
              <w:rPr>
                <w:sz w:val="24"/>
              </w:rPr>
              <w:t xml:space="preserve">по имущественным правоотношениям         </w:t>
            </w:r>
            <w:r>
              <w:rPr>
                <w:sz w:val="24"/>
              </w:rPr>
              <w:t xml:space="preserve">                                 </w:t>
            </w:r>
            <w:r w:rsidRPr="00506522">
              <w:rPr>
                <w:sz w:val="24"/>
              </w:rPr>
              <w:t>- 1 ед</w:t>
            </w:r>
            <w:r>
              <w:rPr>
                <w:sz w:val="24"/>
              </w:rPr>
              <w:t>иница</w:t>
            </w:r>
            <w:r w:rsidRPr="00506522">
              <w:rPr>
                <w:sz w:val="24"/>
              </w:rPr>
              <w:t xml:space="preserve">                               </w:t>
            </w:r>
          </w:p>
          <w:p w:rsidR="00AA1D09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506522">
              <w:rPr>
                <w:sz w:val="24"/>
              </w:rPr>
              <w:t>Гла</w:t>
            </w:r>
            <w:r>
              <w:rPr>
                <w:sz w:val="24"/>
              </w:rPr>
              <w:t>вный специалист-эксперт по вопросам</w:t>
            </w:r>
          </w:p>
          <w:p w:rsidR="00AA1D09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    муниципальной службы и кадров                                                   - 1 единица</w:t>
            </w:r>
          </w:p>
          <w:p w:rsidR="00AA1D09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506522">
              <w:rPr>
                <w:sz w:val="24"/>
              </w:rPr>
              <w:t>Гла</w:t>
            </w:r>
            <w:r>
              <w:rPr>
                <w:sz w:val="24"/>
              </w:rPr>
              <w:t xml:space="preserve">вный специалист-эксперт по муниципальным закупкам       - 1 единица                                </w:t>
            </w:r>
          </w:p>
          <w:p w:rsidR="00AA1D09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506522">
              <w:rPr>
                <w:sz w:val="24"/>
              </w:rPr>
              <w:t>Гла</w:t>
            </w:r>
            <w:r>
              <w:rPr>
                <w:sz w:val="24"/>
              </w:rPr>
              <w:t>вный специалист-эксперт по организационной работе          - 1 единица</w:t>
            </w:r>
          </w:p>
          <w:p w:rsidR="00AA1D09" w:rsidRDefault="00AA1D09" w:rsidP="00691617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506522">
              <w:rPr>
                <w:sz w:val="24"/>
              </w:rPr>
              <w:t>Гла</w:t>
            </w:r>
            <w:r>
              <w:rPr>
                <w:sz w:val="24"/>
              </w:rPr>
              <w:t xml:space="preserve">вный специалист-эксперт                                                          </w:t>
            </w:r>
            <w:r w:rsidRPr="00506522">
              <w:rPr>
                <w:sz w:val="24"/>
              </w:rPr>
              <w:t>- 1 ед</w:t>
            </w:r>
            <w:r>
              <w:rPr>
                <w:sz w:val="24"/>
              </w:rPr>
              <w:t>иница</w:t>
            </w:r>
          </w:p>
          <w:p w:rsidR="00AA1D09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>6. Ведущий специалист-эксперт                                                         - 1 единица</w:t>
            </w:r>
          </w:p>
          <w:p w:rsidR="00AA1D09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 xml:space="preserve">7. Специалист 1 разряда по административной работе                    - 2 единицы                              </w:t>
            </w:r>
          </w:p>
          <w:p w:rsidR="00AA1D09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8. Специалист 1 разряда по </w:t>
            </w:r>
            <w:proofErr w:type="spellStart"/>
            <w:r>
              <w:rPr>
                <w:sz w:val="24"/>
              </w:rPr>
              <w:t>похозяйственному</w:t>
            </w:r>
            <w:proofErr w:type="spellEnd"/>
            <w:r>
              <w:rPr>
                <w:sz w:val="24"/>
              </w:rPr>
              <w:t xml:space="preserve"> учету                      - 1 единица</w:t>
            </w:r>
          </w:p>
          <w:p w:rsidR="00AA1D09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>9. Специалист 1 разряда по первичному воинскому учету              - 1 единица</w:t>
            </w:r>
          </w:p>
          <w:p w:rsidR="00AA1D09" w:rsidRPr="0070175E" w:rsidRDefault="00AA1D09" w:rsidP="008A2209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1D09" w:rsidRPr="0070175E" w:rsidRDefault="00AA1D09" w:rsidP="00B416C8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380300" w:rsidRDefault="00380300" w:rsidP="00B346E4">
            <w:pPr>
              <w:tabs>
                <w:tab w:val="left" w:pos="5812"/>
              </w:tabs>
              <w:jc w:val="center"/>
              <w:rPr>
                <w:b/>
                <w:sz w:val="24"/>
              </w:rPr>
            </w:pPr>
          </w:p>
          <w:p w:rsidR="00AA1D09" w:rsidRDefault="00AA1D09" w:rsidP="00B346E4">
            <w:pPr>
              <w:tabs>
                <w:tab w:val="left" w:pos="5812"/>
              </w:tabs>
              <w:jc w:val="center"/>
              <w:rPr>
                <w:b/>
                <w:sz w:val="24"/>
              </w:rPr>
            </w:pPr>
            <w:r w:rsidRPr="0070175E">
              <w:rPr>
                <w:b/>
                <w:sz w:val="24"/>
              </w:rPr>
              <w:t>Работники, замещающие должности, не являющиеся должностями муниципальной службы</w:t>
            </w:r>
            <w:r>
              <w:rPr>
                <w:b/>
                <w:sz w:val="24"/>
              </w:rPr>
              <w:t xml:space="preserve"> </w:t>
            </w:r>
          </w:p>
          <w:p w:rsidR="00AA1D09" w:rsidRDefault="00AA1D09" w:rsidP="00B346E4">
            <w:pPr>
              <w:tabs>
                <w:tab w:val="left" w:pos="5812"/>
              </w:tabs>
              <w:jc w:val="center"/>
              <w:rPr>
                <w:sz w:val="24"/>
              </w:rPr>
            </w:pPr>
            <w:r w:rsidRPr="0070175E">
              <w:rPr>
                <w:sz w:val="24"/>
              </w:rPr>
              <w:t xml:space="preserve">– </w:t>
            </w:r>
            <w:r>
              <w:rPr>
                <w:sz w:val="24"/>
              </w:rPr>
              <w:t>7,5</w:t>
            </w:r>
            <w:r w:rsidRPr="0070175E">
              <w:rPr>
                <w:sz w:val="24"/>
              </w:rPr>
              <w:t xml:space="preserve"> единиц</w:t>
            </w:r>
            <w:r>
              <w:rPr>
                <w:sz w:val="24"/>
              </w:rPr>
              <w:t>ы</w:t>
            </w:r>
            <w:r w:rsidRPr="0070175E">
              <w:rPr>
                <w:sz w:val="24"/>
              </w:rPr>
              <w:t>, в том числе:</w:t>
            </w:r>
          </w:p>
          <w:p w:rsidR="00AA1D09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C4589C"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  <w:t>(</w:t>
            </w:r>
            <w:r w:rsidRPr="00C4589C">
              <w:rPr>
                <w:sz w:val="24"/>
              </w:rPr>
              <w:t>бухгалтер</w:t>
            </w:r>
            <w:r>
              <w:rPr>
                <w:sz w:val="24"/>
              </w:rPr>
              <w:t>)                - 1 единица</w:t>
            </w:r>
          </w:p>
          <w:p w:rsidR="00AA1D09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 Главный специалист (юрист)                      - 1 единица</w:t>
            </w:r>
          </w:p>
          <w:p w:rsidR="00AA1D09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 Ведущий специалист по вопросам</w:t>
            </w:r>
          </w:p>
          <w:p w:rsidR="00AA1D09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деятельности Собрания депутатов             - 1 единица</w:t>
            </w:r>
          </w:p>
          <w:p w:rsidR="00AA1D09" w:rsidRPr="00C4589C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 Ведущий специалист (бухгалтер)               - 1 единица</w:t>
            </w:r>
          </w:p>
          <w:p w:rsidR="00AA1D09" w:rsidRPr="0070175E" w:rsidRDefault="00AA1D09" w:rsidP="00B346E4">
            <w:pPr>
              <w:tabs>
                <w:tab w:val="left" w:pos="5812"/>
              </w:tabs>
              <w:rPr>
                <w:sz w:val="24"/>
              </w:rPr>
            </w:pPr>
            <w:r>
              <w:rPr>
                <w:sz w:val="24"/>
              </w:rPr>
              <w:t>5. В</w:t>
            </w:r>
            <w:r w:rsidRPr="0070175E">
              <w:rPr>
                <w:sz w:val="24"/>
              </w:rPr>
              <w:t xml:space="preserve">одитель                     </w:t>
            </w:r>
            <w:r>
              <w:rPr>
                <w:sz w:val="24"/>
              </w:rPr>
              <w:t xml:space="preserve">                 </w:t>
            </w:r>
            <w:r w:rsidRPr="007017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</w:t>
            </w:r>
            <w:r w:rsidRPr="0070175E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1 единица </w:t>
            </w:r>
          </w:p>
          <w:p w:rsidR="00AA1D09" w:rsidRPr="0070175E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 У</w:t>
            </w:r>
            <w:r w:rsidRPr="0070175E">
              <w:rPr>
                <w:sz w:val="24"/>
              </w:rPr>
              <w:t xml:space="preserve">борщик служебных  </w:t>
            </w:r>
            <w:r>
              <w:rPr>
                <w:sz w:val="24"/>
              </w:rPr>
              <w:t xml:space="preserve">помещений              </w:t>
            </w:r>
            <w:r w:rsidRPr="0070175E">
              <w:rPr>
                <w:sz w:val="24"/>
              </w:rPr>
              <w:t xml:space="preserve">- </w:t>
            </w:r>
            <w:r>
              <w:rPr>
                <w:sz w:val="24"/>
              </w:rPr>
              <w:t>1 единица</w:t>
            </w:r>
          </w:p>
          <w:p w:rsidR="00AA1D09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7. Р</w:t>
            </w:r>
            <w:r w:rsidRPr="0070175E">
              <w:rPr>
                <w:sz w:val="24"/>
              </w:rPr>
              <w:t xml:space="preserve">абочий по </w:t>
            </w:r>
            <w:r>
              <w:rPr>
                <w:sz w:val="24"/>
              </w:rPr>
              <w:t>благоустройству</w:t>
            </w:r>
          </w:p>
          <w:p w:rsidR="00AA1D09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территории                                                    - 1 единица</w:t>
            </w:r>
          </w:p>
          <w:p w:rsidR="00AA1D09" w:rsidRDefault="00AA1D09" w:rsidP="00B346E4">
            <w:pPr>
              <w:tabs>
                <w:tab w:val="left" w:pos="581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8. Рабочий по </w:t>
            </w:r>
            <w:proofErr w:type="gramStart"/>
            <w:r>
              <w:rPr>
                <w:sz w:val="24"/>
              </w:rPr>
              <w:t>комплексному</w:t>
            </w:r>
            <w:proofErr w:type="gramEnd"/>
            <w:r w:rsidRPr="0070175E">
              <w:rPr>
                <w:sz w:val="24"/>
              </w:rPr>
              <w:t xml:space="preserve"> </w:t>
            </w:r>
          </w:p>
          <w:p w:rsidR="00AA1D09" w:rsidRPr="0070175E" w:rsidRDefault="00AA1D09" w:rsidP="00B346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обслуживанию зданий и сооружений    - 0,5 единицы</w:t>
            </w:r>
          </w:p>
        </w:tc>
      </w:tr>
    </w:tbl>
    <w:p w:rsidR="00AA1D09" w:rsidRPr="0070175E" w:rsidRDefault="00AA1D09" w:rsidP="00B416C8">
      <w:pPr>
        <w:jc w:val="both"/>
        <w:rPr>
          <w:sz w:val="24"/>
        </w:rPr>
      </w:pPr>
    </w:p>
    <w:p w:rsidR="00AA1D09" w:rsidRPr="00671BFF" w:rsidRDefault="00AA1D09" w:rsidP="00B416C8">
      <w:pPr>
        <w:ind w:firstLine="708"/>
        <w:jc w:val="center"/>
        <w:rPr>
          <w:sz w:val="24"/>
        </w:rPr>
      </w:pPr>
      <w:r w:rsidRPr="00671BFF">
        <w:rPr>
          <w:sz w:val="24"/>
        </w:rPr>
        <w:t xml:space="preserve">Выборное должностное лицо, замещающее должность на постоянной основе (глава сельского поселения - председатель Собрания депутатов - глава администрации сельского поселения)  -  1 единица; муниципальные служащие   - 11 единиц; работники, замещающие должности, не являющиеся должностями муниципальной службы администрации сельского поселения  -  </w:t>
      </w:r>
      <w:r>
        <w:rPr>
          <w:sz w:val="24"/>
        </w:rPr>
        <w:t>7,5</w:t>
      </w:r>
      <w:r w:rsidRPr="00671BFF">
        <w:rPr>
          <w:sz w:val="24"/>
        </w:rPr>
        <w:t xml:space="preserve"> единиц</w:t>
      </w:r>
      <w:r>
        <w:rPr>
          <w:sz w:val="24"/>
        </w:rPr>
        <w:t>ы</w:t>
      </w:r>
      <w:r w:rsidRPr="00671BFF">
        <w:rPr>
          <w:sz w:val="24"/>
        </w:rPr>
        <w:t>.</w:t>
      </w:r>
    </w:p>
    <w:p w:rsidR="00AA1D09" w:rsidRPr="00671BFF" w:rsidRDefault="00AA1D09" w:rsidP="00B416C8">
      <w:pPr>
        <w:jc w:val="center"/>
        <w:rPr>
          <w:sz w:val="24"/>
        </w:rPr>
      </w:pPr>
      <w:r w:rsidRPr="00671BFF">
        <w:rPr>
          <w:sz w:val="24"/>
        </w:rPr>
        <w:t xml:space="preserve">Всего </w:t>
      </w:r>
      <w:r>
        <w:rPr>
          <w:sz w:val="24"/>
        </w:rPr>
        <w:t>по администрации</w:t>
      </w:r>
      <w:r w:rsidRPr="00671BFF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Pr="00671BFF">
        <w:rPr>
          <w:sz w:val="24"/>
        </w:rPr>
        <w:t xml:space="preserve">-  </w:t>
      </w:r>
      <w:r>
        <w:rPr>
          <w:sz w:val="24"/>
        </w:rPr>
        <w:t>19,5</w:t>
      </w:r>
      <w:r w:rsidRPr="00671BFF">
        <w:rPr>
          <w:sz w:val="24"/>
        </w:rPr>
        <w:t xml:space="preserve"> единиц</w:t>
      </w:r>
      <w:r>
        <w:rPr>
          <w:sz w:val="24"/>
        </w:rPr>
        <w:t>ы</w:t>
      </w:r>
      <w:r w:rsidRPr="00671BFF">
        <w:rPr>
          <w:sz w:val="24"/>
        </w:rPr>
        <w:t>.</w:t>
      </w:r>
    </w:p>
    <w:p w:rsidR="00AA1D09" w:rsidRDefault="00AA1D09" w:rsidP="00B416C8">
      <w:pPr>
        <w:jc w:val="center"/>
      </w:pPr>
    </w:p>
    <w:sectPr w:rsidR="00AA1D09" w:rsidSect="00157047">
      <w:pgSz w:w="16838" w:h="11906" w:orient="landscape"/>
      <w:pgMar w:top="1134" w:right="820" w:bottom="426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27"/>
    <w:rsid w:val="00045A99"/>
    <w:rsid w:val="00074B92"/>
    <w:rsid w:val="000A5529"/>
    <w:rsid w:val="000B5BDF"/>
    <w:rsid w:val="000C13A5"/>
    <w:rsid w:val="000D0E39"/>
    <w:rsid w:val="000F6FF6"/>
    <w:rsid w:val="00132744"/>
    <w:rsid w:val="00140158"/>
    <w:rsid w:val="00150482"/>
    <w:rsid w:val="00157047"/>
    <w:rsid w:val="00157548"/>
    <w:rsid w:val="00176323"/>
    <w:rsid w:val="001C2096"/>
    <w:rsid w:val="00203A0D"/>
    <w:rsid w:val="00231B3C"/>
    <w:rsid w:val="0024078F"/>
    <w:rsid w:val="002508A4"/>
    <w:rsid w:val="002636F2"/>
    <w:rsid w:val="00285EE4"/>
    <w:rsid w:val="002B144C"/>
    <w:rsid w:val="002C531F"/>
    <w:rsid w:val="00306B25"/>
    <w:rsid w:val="00364C49"/>
    <w:rsid w:val="00380300"/>
    <w:rsid w:val="0039307F"/>
    <w:rsid w:val="003C5810"/>
    <w:rsid w:val="003F5294"/>
    <w:rsid w:val="004022CD"/>
    <w:rsid w:val="00451555"/>
    <w:rsid w:val="00473BE2"/>
    <w:rsid w:val="004D3AD3"/>
    <w:rsid w:val="004E53FD"/>
    <w:rsid w:val="00503562"/>
    <w:rsid w:val="00506522"/>
    <w:rsid w:val="00537A8D"/>
    <w:rsid w:val="00541ECB"/>
    <w:rsid w:val="005B5192"/>
    <w:rsid w:val="005C161F"/>
    <w:rsid w:val="005C288C"/>
    <w:rsid w:val="005C32D6"/>
    <w:rsid w:val="005C7046"/>
    <w:rsid w:val="005F063E"/>
    <w:rsid w:val="00600937"/>
    <w:rsid w:val="00612079"/>
    <w:rsid w:val="00650A71"/>
    <w:rsid w:val="00671BFF"/>
    <w:rsid w:val="006840E2"/>
    <w:rsid w:val="00684957"/>
    <w:rsid w:val="00691617"/>
    <w:rsid w:val="006937DE"/>
    <w:rsid w:val="006959D6"/>
    <w:rsid w:val="006A1BA6"/>
    <w:rsid w:val="006C5D59"/>
    <w:rsid w:val="006E6A09"/>
    <w:rsid w:val="0070175E"/>
    <w:rsid w:val="0078549F"/>
    <w:rsid w:val="007A5441"/>
    <w:rsid w:val="007A5790"/>
    <w:rsid w:val="007B118A"/>
    <w:rsid w:val="00810AD0"/>
    <w:rsid w:val="00836B25"/>
    <w:rsid w:val="00872AFC"/>
    <w:rsid w:val="008A2209"/>
    <w:rsid w:val="008A5365"/>
    <w:rsid w:val="008D6636"/>
    <w:rsid w:val="008E26DB"/>
    <w:rsid w:val="009152CC"/>
    <w:rsid w:val="0093376E"/>
    <w:rsid w:val="009339AB"/>
    <w:rsid w:val="00940EE7"/>
    <w:rsid w:val="00942E50"/>
    <w:rsid w:val="00951D88"/>
    <w:rsid w:val="00961F62"/>
    <w:rsid w:val="00965494"/>
    <w:rsid w:val="0096606E"/>
    <w:rsid w:val="009970A1"/>
    <w:rsid w:val="009C3489"/>
    <w:rsid w:val="009D7FCC"/>
    <w:rsid w:val="00A00FBE"/>
    <w:rsid w:val="00A3017B"/>
    <w:rsid w:val="00A44D4F"/>
    <w:rsid w:val="00A44EC8"/>
    <w:rsid w:val="00A723D4"/>
    <w:rsid w:val="00AA1D09"/>
    <w:rsid w:val="00AA3C94"/>
    <w:rsid w:val="00AB593E"/>
    <w:rsid w:val="00AE7574"/>
    <w:rsid w:val="00B105DA"/>
    <w:rsid w:val="00B22535"/>
    <w:rsid w:val="00B31E27"/>
    <w:rsid w:val="00B32F56"/>
    <w:rsid w:val="00B33411"/>
    <w:rsid w:val="00B346E4"/>
    <w:rsid w:val="00B416C8"/>
    <w:rsid w:val="00B76B8C"/>
    <w:rsid w:val="00B834DC"/>
    <w:rsid w:val="00BB4CA4"/>
    <w:rsid w:val="00BE61C0"/>
    <w:rsid w:val="00C4589C"/>
    <w:rsid w:val="00C518BB"/>
    <w:rsid w:val="00C663D9"/>
    <w:rsid w:val="00C67A00"/>
    <w:rsid w:val="00C71514"/>
    <w:rsid w:val="00CB1565"/>
    <w:rsid w:val="00CC38C1"/>
    <w:rsid w:val="00CE51C4"/>
    <w:rsid w:val="00CE7CA9"/>
    <w:rsid w:val="00D21477"/>
    <w:rsid w:val="00D808B7"/>
    <w:rsid w:val="00D936E7"/>
    <w:rsid w:val="00DC0E1E"/>
    <w:rsid w:val="00DD0E8A"/>
    <w:rsid w:val="00DE2D12"/>
    <w:rsid w:val="00E80B84"/>
    <w:rsid w:val="00EE5DCE"/>
    <w:rsid w:val="00EF7D51"/>
    <w:rsid w:val="00FC2B21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7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31E2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31E27"/>
    <w:rPr>
      <w:rFonts w:ascii="Times New Roman" w:hAnsi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3113</Characters>
  <Application>Microsoft Office Word</Application>
  <DocSecurity>0</DocSecurity>
  <Lines>25</Lines>
  <Paragraphs>7</Paragraphs>
  <ScaleCrop>false</ScaleCrop>
  <Company>oem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Admin</cp:lastModifiedBy>
  <cp:revision>14</cp:revision>
  <cp:lastPrinted>2022-12-23T06:55:00Z</cp:lastPrinted>
  <dcterms:created xsi:type="dcterms:W3CDTF">2020-12-22T04:49:00Z</dcterms:created>
  <dcterms:modified xsi:type="dcterms:W3CDTF">2022-12-23T06:56:00Z</dcterms:modified>
</cp:coreProperties>
</file>