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028" w:rsidRDefault="00786592" w:rsidP="00AA3028">
      <w:pPr>
        <w:jc w:val="center"/>
      </w:pPr>
      <w:r>
        <w:object w:dxaOrig="1392" w:dyaOrig="16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48pt" o:ole="" fillcolor="window">
            <v:imagedata r:id="rId6" o:title=""/>
          </v:shape>
          <o:OLEObject Type="Embed" ProgID="Word.Picture.8" ShapeID="_x0000_i1025" DrawAspect="Content" ObjectID="_1620628807" r:id="rId7"/>
        </w:object>
      </w:r>
    </w:p>
    <w:p w:rsidR="00AA3028" w:rsidRDefault="00AA3028" w:rsidP="00AA3028">
      <w:pPr>
        <w:jc w:val="center"/>
      </w:pPr>
    </w:p>
    <w:tbl>
      <w:tblPr>
        <w:tblpPr w:leftFromText="180" w:rightFromText="180" w:vertAnchor="text" w:horzAnchor="margin" w:tblpY="48"/>
        <w:tblW w:w="0" w:type="auto"/>
        <w:tblLayout w:type="fixed"/>
        <w:tblLook w:val="0000"/>
      </w:tblPr>
      <w:tblGrid>
        <w:gridCol w:w="2782"/>
        <w:gridCol w:w="5220"/>
        <w:gridCol w:w="1898"/>
      </w:tblGrid>
      <w:tr w:rsidR="00AA3028" w:rsidTr="005A023D">
        <w:trPr>
          <w:trHeight w:val="2022"/>
        </w:trPr>
        <w:tc>
          <w:tcPr>
            <w:tcW w:w="9900" w:type="dxa"/>
            <w:gridSpan w:val="3"/>
          </w:tcPr>
          <w:p w:rsidR="00AA3028" w:rsidRPr="009F527C" w:rsidRDefault="00AA3028" w:rsidP="005A023D">
            <w:pPr>
              <w:pStyle w:val="2"/>
              <w:rPr>
                <w:b w:val="0"/>
                <w:sz w:val="28"/>
              </w:rPr>
            </w:pPr>
            <w:r w:rsidRPr="009F527C">
              <w:rPr>
                <w:b w:val="0"/>
                <w:sz w:val="28"/>
              </w:rPr>
              <w:t>Муниципальное образование «</w:t>
            </w:r>
            <w:r w:rsidRPr="009F527C">
              <w:rPr>
                <w:b w:val="0"/>
                <w:sz w:val="28"/>
                <w:szCs w:val="28"/>
              </w:rPr>
              <w:t>Амурзетское сельское поселение</w:t>
            </w:r>
            <w:r w:rsidRPr="009F527C">
              <w:rPr>
                <w:b w:val="0"/>
                <w:sz w:val="28"/>
              </w:rPr>
              <w:t>»</w:t>
            </w:r>
          </w:p>
          <w:p w:rsidR="00AA3028" w:rsidRDefault="00AA3028" w:rsidP="005A023D">
            <w:pPr>
              <w:jc w:val="center"/>
            </w:pPr>
            <w:r>
              <w:t>Октябрьского муниципального района</w:t>
            </w:r>
          </w:p>
          <w:p w:rsidR="00AA3028" w:rsidRDefault="00AA3028" w:rsidP="005A023D">
            <w:pPr>
              <w:pStyle w:val="3"/>
            </w:pPr>
            <w:r>
              <w:t>Еврейской автономной области</w:t>
            </w:r>
          </w:p>
          <w:p w:rsidR="00AA3028" w:rsidRDefault="00AA3028" w:rsidP="005A023D"/>
          <w:p w:rsidR="00AA3028" w:rsidRDefault="00AA3028" w:rsidP="005A023D">
            <w:pPr>
              <w:pStyle w:val="1"/>
              <w:widowControl/>
              <w:overflowPunct/>
              <w:autoSpaceDE/>
              <w:adjustRightInd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АДМИНИСТРАЦИЯ СЕЛЬСКОГО ПОСЕЛЕНИЯ  </w:t>
            </w:r>
          </w:p>
          <w:p w:rsidR="00AA3028" w:rsidRDefault="00AA3028" w:rsidP="005A023D"/>
          <w:p w:rsidR="00AA3028" w:rsidRPr="009F527C" w:rsidRDefault="00AA3028" w:rsidP="005A023D">
            <w:pPr>
              <w:pStyle w:val="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</w:t>
            </w:r>
            <w:r w:rsidRPr="00550331">
              <w:rPr>
                <w:b w:val="0"/>
                <w:caps/>
                <w:sz w:val="28"/>
                <w:szCs w:val="28"/>
              </w:rPr>
              <w:t xml:space="preserve">остановление </w:t>
            </w:r>
          </w:p>
          <w:p w:rsidR="00AA3028" w:rsidRDefault="00AA3028" w:rsidP="005A023D">
            <w:pPr>
              <w:jc w:val="center"/>
              <w:rPr>
                <w:b/>
                <w:sz w:val="40"/>
              </w:rPr>
            </w:pPr>
          </w:p>
        </w:tc>
      </w:tr>
      <w:tr w:rsidR="00AA3028" w:rsidTr="005A023D">
        <w:trPr>
          <w:cantSplit/>
          <w:trHeight w:val="434"/>
        </w:trPr>
        <w:tc>
          <w:tcPr>
            <w:tcW w:w="2782" w:type="dxa"/>
          </w:tcPr>
          <w:p w:rsidR="00AA3028" w:rsidRPr="00226282" w:rsidRDefault="00786592" w:rsidP="005A023D">
            <w:r>
              <w:t>28.05.2019</w:t>
            </w:r>
          </w:p>
        </w:tc>
        <w:tc>
          <w:tcPr>
            <w:tcW w:w="5220" w:type="dxa"/>
          </w:tcPr>
          <w:p w:rsidR="00AA3028" w:rsidRDefault="00AA3028" w:rsidP="005A023D"/>
        </w:tc>
        <w:tc>
          <w:tcPr>
            <w:tcW w:w="1898" w:type="dxa"/>
          </w:tcPr>
          <w:p w:rsidR="00AA3028" w:rsidRDefault="00AA3028" w:rsidP="00786592">
            <w:pPr>
              <w:tabs>
                <w:tab w:val="right" w:pos="1682"/>
              </w:tabs>
            </w:pPr>
            <w:r>
              <w:t xml:space="preserve">    </w:t>
            </w:r>
            <w:r w:rsidR="00786592">
              <w:t xml:space="preserve">  </w:t>
            </w:r>
            <w:r w:rsidR="00E0146D">
              <w:t xml:space="preserve">  </w:t>
            </w:r>
            <w:r>
              <w:t xml:space="preserve">№ </w:t>
            </w:r>
            <w:r w:rsidR="00786592">
              <w:t xml:space="preserve"> </w:t>
            </w:r>
            <w:r w:rsidR="00E0146D">
              <w:t>50</w:t>
            </w:r>
          </w:p>
        </w:tc>
      </w:tr>
      <w:tr w:rsidR="00AA3028" w:rsidTr="005A023D">
        <w:trPr>
          <w:cantSplit/>
        </w:trPr>
        <w:tc>
          <w:tcPr>
            <w:tcW w:w="9900" w:type="dxa"/>
            <w:gridSpan w:val="3"/>
          </w:tcPr>
          <w:p w:rsidR="00AA3028" w:rsidRDefault="00AA3028" w:rsidP="005A023D">
            <w:pPr>
              <w:jc w:val="center"/>
            </w:pPr>
            <w:r>
              <w:t>с. Амурзет</w:t>
            </w:r>
          </w:p>
        </w:tc>
      </w:tr>
    </w:tbl>
    <w:p w:rsidR="00AA3028" w:rsidRDefault="00AA3028" w:rsidP="00AA3028">
      <w:pPr>
        <w:spacing w:line="240" w:lineRule="exact"/>
        <w:jc w:val="both"/>
      </w:pPr>
    </w:p>
    <w:p w:rsidR="00AA3028" w:rsidRDefault="00AA3028" w:rsidP="00AA3028">
      <w:pPr>
        <w:spacing w:line="240" w:lineRule="exact"/>
      </w:pPr>
    </w:p>
    <w:p w:rsidR="00AA3028" w:rsidRDefault="00AA3028" w:rsidP="00AA3028">
      <w:pPr>
        <w:jc w:val="both"/>
      </w:pPr>
      <w:r>
        <w:t>О внесении изменени</w:t>
      </w:r>
      <w:r w:rsidR="003C2593">
        <w:t>я</w:t>
      </w:r>
      <w:r>
        <w:t xml:space="preserve"> в постановление администрации Амурзетского сельского поселения от 09.11.2018 № 102 «</w:t>
      </w:r>
      <w:r w:rsidR="00EF46E9">
        <w:t xml:space="preserve">Об утверждении Положения о  порядке получения лицами, замещающими должности муниципальной службы в администрации Амурзетского поселения на </w:t>
      </w:r>
      <w:r w:rsidR="00EF46E9" w:rsidRPr="00D01098">
        <w:rPr>
          <w:szCs w:val="28"/>
        </w:rPr>
        <w:t>участие в управлении политической партией; 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образования;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r w:rsidR="00F43C0E">
        <w:rPr>
          <w:szCs w:val="28"/>
        </w:rPr>
        <w:t xml:space="preserve"> </w:t>
      </w:r>
      <w:r w:rsidR="00EF46E9" w:rsidRPr="00D01098">
        <w:rPr>
          <w:szCs w:val="28"/>
        </w:rPr>
        <w:t>участия на безвозмездной основе в управлении указанными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 в качестве единоличного исполнительного органа или вхождения в состав их коллегиальных органов управления</w:t>
      </w:r>
      <w:r>
        <w:t xml:space="preserve">» </w:t>
      </w:r>
    </w:p>
    <w:p w:rsidR="00AA3028" w:rsidRDefault="00AA3028" w:rsidP="00AA3028">
      <w:pPr>
        <w:jc w:val="both"/>
      </w:pPr>
    </w:p>
    <w:p w:rsidR="00AA3028" w:rsidRPr="00BE6208" w:rsidRDefault="00AA3028" w:rsidP="00AA3028">
      <w:pPr>
        <w:tabs>
          <w:tab w:val="left" w:pos="851"/>
        </w:tabs>
        <w:ind w:firstLine="567"/>
        <w:jc w:val="both"/>
        <w:rPr>
          <w:rStyle w:val="21"/>
          <w:b w:val="0"/>
          <w:bCs w:val="0"/>
          <w:szCs w:val="28"/>
        </w:rPr>
      </w:pPr>
      <w:r w:rsidRPr="003C2593">
        <w:rPr>
          <w:rStyle w:val="21"/>
          <w:b w:val="0"/>
          <w:szCs w:val="28"/>
        </w:rPr>
        <w:t>В целях приведения в соответствие с пунктом 3 части 1 статьи 14</w:t>
      </w:r>
      <w:r w:rsidRPr="00BE6208">
        <w:rPr>
          <w:szCs w:val="28"/>
        </w:rPr>
        <w:t>Федеральн</w:t>
      </w:r>
      <w:r>
        <w:rPr>
          <w:szCs w:val="28"/>
        </w:rPr>
        <w:t>ого</w:t>
      </w:r>
      <w:r w:rsidRPr="00BE6208">
        <w:rPr>
          <w:szCs w:val="28"/>
        </w:rPr>
        <w:t xml:space="preserve"> закон</w:t>
      </w:r>
      <w:r>
        <w:rPr>
          <w:szCs w:val="28"/>
        </w:rPr>
        <w:t xml:space="preserve">а от 02.03.2007 № 25-ФЗ «О муниципальной службе в Российской Федерации», администрация сельского поселения </w:t>
      </w:r>
    </w:p>
    <w:p w:rsidR="00AA3028" w:rsidRDefault="00AA3028" w:rsidP="00AA3028">
      <w:pPr>
        <w:jc w:val="both"/>
      </w:pPr>
      <w:r>
        <w:t>ПОСТАНОВЛЯЕТ:</w:t>
      </w:r>
    </w:p>
    <w:p w:rsidR="00AA3028" w:rsidRDefault="00AA3028" w:rsidP="00AA3028">
      <w:pPr>
        <w:ind w:firstLine="708"/>
        <w:jc w:val="both"/>
      </w:pPr>
      <w:r>
        <w:t>1. Внести в постановление администрации Амурзетского сельского поселения от 09.11.2018 № 102 ««</w:t>
      </w:r>
      <w:r w:rsidR="00EF46E9">
        <w:t xml:space="preserve">Об утверждении Положения о  порядке получения лицами, замещающими должности муниципальной службы в администрации Амурзетского поселения на </w:t>
      </w:r>
      <w:r w:rsidR="00EF46E9" w:rsidRPr="00D01098">
        <w:rPr>
          <w:szCs w:val="28"/>
        </w:rPr>
        <w:t xml:space="preserve">участие в управлении политической партией; участия на безвозмездной основе в управлении органом профессионального союза, в том числе выборным органом </w:t>
      </w:r>
      <w:r w:rsidR="00EF46E9" w:rsidRPr="00D01098">
        <w:rPr>
          <w:szCs w:val="28"/>
        </w:rPr>
        <w:lastRenderedPageBreak/>
        <w:t>первичной профсоюзной организации, созданной в органе местного самоуправления, аппарате избирательной комиссии муниципального образования;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 участия на безвозмездной основе в управлении указанными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 в качестве единоличного исполнительного органа или вхождения в состав их коллегиальных органов управления</w:t>
      </w:r>
      <w:r>
        <w:t>» следующ</w:t>
      </w:r>
      <w:r w:rsidR="003C2593">
        <w:t>е</w:t>
      </w:r>
      <w:r>
        <w:t>е изменени</w:t>
      </w:r>
      <w:r w:rsidR="003C2593">
        <w:t>е</w:t>
      </w:r>
      <w:r>
        <w:t xml:space="preserve">: </w:t>
      </w:r>
    </w:p>
    <w:p w:rsidR="003C2593" w:rsidRDefault="00AA3028" w:rsidP="00AA3028">
      <w:pPr>
        <w:ind w:firstLine="708"/>
        <w:jc w:val="both"/>
      </w:pPr>
      <w:r>
        <w:t xml:space="preserve">1.1. </w:t>
      </w:r>
      <w:r w:rsidR="00EF46E9">
        <w:t>Н</w:t>
      </w:r>
      <w:r w:rsidR="003C2593">
        <w:t>аименовани</w:t>
      </w:r>
      <w:r w:rsidR="00EF46E9">
        <w:t>е</w:t>
      </w:r>
      <w:r>
        <w:t xml:space="preserve"> постановления администрации Амурзетского сельского поселения</w:t>
      </w:r>
      <w:r w:rsidR="00F43C0E">
        <w:t xml:space="preserve"> </w:t>
      </w:r>
      <w:r w:rsidR="00410226">
        <w:t xml:space="preserve">дополнить фразой </w:t>
      </w:r>
      <w:r w:rsidR="003C2593">
        <w:t xml:space="preserve">«разрешение главы администрации Амурзетского сельского поселения» </w:t>
      </w:r>
      <w:r w:rsidR="00410226">
        <w:t>перед текстом «</w:t>
      </w:r>
      <w:r w:rsidR="005F503E">
        <w:t xml:space="preserve">на </w:t>
      </w:r>
      <w:r w:rsidR="005F503E" w:rsidRPr="00D01098">
        <w:rPr>
          <w:szCs w:val="28"/>
        </w:rPr>
        <w:t>участие в управлении политической партией; 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образования;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 участия на безвоз</w:t>
      </w:r>
      <w:bookmarkStart w:id="0" w:name="_GoBack"/>
      <w:bookmarkEnd w:id="0"/>
      <w:r w:rsidR="005F503E" w:rsidRPr="00D01098">
        <w:rPr>
          <w:szCs w:val="28"/>
        </w:rPr>
        <w:t>мездной основе в управлении указанными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 в качестве единоличного исполнительного органа или вхождения в состав их коллегиальных органов управления</w:t>
      </w:r>
      <w:r w:rsidR="00410226">
        <w:t>».</w:t>
      </w:r>
    </w:p>
    <w:p w:rsidR="00AA3028" w:rsidRPr="00786592" w:rsidRDefault="00AA3028" w:rsidP="00786592">
      <w:pPr>
        <w:ind w:firstLine="708"/>
        <w:jc w:val="both"/>
        <w:rPr>
          <w:szCs w:val="28"/>
        </w:rPr>
      </w:pPr>
      <w:r>
        <w:t>2. Опубликовать настоящее постановление в Информационном вестнике Ам</w:t>
      </w:r>
      <w:r w:rsidR="00786592">
        <w:t xml:space="preserve">урзетского сельского поселения </w:t>
      </w:r>
      <w:r w:rsidR="00786592">
        <w:rPr>
          <w:szCs w:val="28"/>
        </w:rPr>
        <w:t>и на интернет сайте Амурзетского сельского поселения.</w:t>
      </w:r>
    </w:p>
    <w:p w:rsidR="00AA3028" w:rsidRPr="00241AAF" w:rsidRDefault="00AA3028" w:rsidP="00AA3028">
      <w:pPr>
        <w:ind w:firstLine="708"/>
        <w:jc w:val="both"/>
        <w:rPr>
          <w:szCs w:val="28"/>
        </w:rPr>
      </w:pPr>
      <w:r>
        <w:t xml:space="preserve">3. </w:t>
      </w:r>
      <w:r w:rsidRPr="00241AAF">
        <w:rPr>
          <w:szCs w:val="28"/>
        </w:rPr>
        <w:t>Контроль за исполнением настоящего постановления оставляю за собой.</w:t>
      </w:r>
    </w:p>
    <w:p w:rsidR="00AA3028" w:rsidRDefault="00AA3028" w:rsidP="00AA3028">
      <w:pPr>
        <w:jc w:val="both"/>
      </w:pPr>
      <w:r>
        <w:tab/>
        <w:t>4. Настоящее постановление вступает в силу после дня его официального опубликования.</w:t>
      </w:r>
    </w:p>
    <w:p w:rsidR="00AA3028" w:rsidRDefault="00AA3028" w:rsidP="00AA3028">
      <w:pPr>
        <w:jc w:val="both"/>
      </w:pPr>
    </w:p>
    <w:p w:rsidR="00AA3028" w:rsidRDefault="00AA3028" w:rsidP="00AA3028">
      <w:pPr>
        <w:jc w:val="both"/>
      </w:pPr>
    </w:p>
    <w:p w:rsidR="00AA3028" w:rsidRDefault="00786592" w:rsidP="00AA3028">
      <w:pPr>
        <w:jc w:val="both"/>
      </w:pPr>
      <w:r>
        <w:t>Заместитель  главы</w:t>
      </w:r>
      <w:r w:rsidR="00AA3028">
        <w:t xml:space="preserve"> администрации </w:t>
      </w:r>
    </w:p>
    <w:p w:rsidR="00AA3028" w:rsidRDefault="00AA3028" w:rsidP="00AA3028">
      <w:pPr>
        <w:pStyle w:val="a3"/>
      </w:pPr>
      <w:r>
        <w:t>сельского посе</w:t>
      </w:r>
      <w:r w:rsidR="00786592">
        <w:t>ления</w:t>
      </w:r>
      <w:r w:rsidR="00786592">
        <w:tab/>
      </w:r>
      <w:r w:rsidR="00786592">
        <w:tab/>
      </w:r>
      <w:r w:rsidR="00786592">
        <w:tab/>
      </w:r>
      <w:r w:rsidR="00786592">
        <w:tab/>
      </w:r>
      <w:r w:rsidR="00786592">
        <w:tab/>
      </w:r>
      <w:r w:rsidR="00786592">
        <w:tab/>
        <w:t xml:space="preserve">        А.В. Александров</w:t>
      </w:r>
    </w:p>
    <w:p w:rsidR="00AA3028" w:rsidRDefault="00AA3028" w:rsidP="00AA3028">
      <w:pPr>
        <w:pStyle w:val="a3"/>
      </w:pPr>
    </w:p>
    <w:sectPr w:rsidR="00AA3028" w:rsidSect="002C25E5">
      <w:headerReference w:type="default" r:id="rId8"/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307A" w:rsidRDefault="0090307A" w:rsidP="00410226">
      <w:r>
        <w:separator/>
      </w:r>
    </w:p>
  </w:endnote>
  <w:endnote w:type="continuationSeparator" w:id="1">
    <w:p w:rsidR="0090307A" w:rsidRDefault="0090307A" w:rsidP="004102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307A" w:rsidRDefault="0090307A" w:rsidP="00410226">
      <w:r>
        <w:separator/>
      </w:r>
    </w:p>
  </w:footnote>
  <w:footnote w:type="continuationSeparator" w:id="1">
    <w:p w:rsidR="0090307A" w:rsidRDefault="0090307A" w:rsidP="004102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226" w:rsidRDefault="00410226" w:rsidP="00410226">
    <w:pPr>
      <w:pStyle w:val="a5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3028"/>
    <w:rsid w:val="00181A9C"/>
    <w:rsid w:val="003134F4"/>
    <w:rsid w:val="003C2593"/>
    <w:rsid w:val="00410226"/>
    <w:rsid w:val="005F503E"/>
    <w:rsid w:val="006677A7"/>
    <w:rsid w:val="006C7F55"/>
    <w:rsid w:val="00786592"/>
    <w:rsid w:val="007C126A"/>
    <w:rsid w:val="0090307A"/>
    <w:rsid w:val="009508A1"/>
    <w:rsid w:val="00980352"/>
    <w:rsid w:val="00AA3028"/>
    <w:rsid w:val="00B360FF"/>
    <w:rsid w:val="00C75942"/>
    <w:rsid w:val="00E0146D"/>
    <w:rsid w:val="00EA2E5F"/>
    <w:rsid w:val="00EF46E9"/>
    <w:rsid w:val="00F43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02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3028"/>
    <w:pPr>
      <w:keepNext/>
      <w:widowControl w:val="0"/>
      <w:overflowPunct w:val="0"/>
      <w:autoSpaceDE w:val="0"/>
      <w:autoSpaceDN w:val="0"/>
      <w:adjustRightInd w:val="0"/>
      <w:jc w:val="center"/>
      <w:outlineLvl w:val="0"/>
    </w:pPr>
    <w:rPr>
      <w:rFonts w:ascii="Times NR Cyr MT" w:hAnsi="Times NR Cyr MT"/>
      <w:b/>
      <w:szCs w:val="20"/>
    </w:rPr>
  </w:style>
  <w:style w:type="paragraph" w:styleId="2">
    <w:name w:val="heading 2"/>
    <w:basedOn w:val="a"/>
    <w:next w:val="a"/>
    <w:link w:val="20"/>
    <w:qFormat/>
    <w:rsid w:val="00AA3028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qFormat/>
    <w:rsid w:val="00AA3028"/>
    <w:pPr>
      <w:keepNext/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A3028"/>
    <w:pPr>
      <w:keepNext/>
      <w:jc w:val="center"/>
      <w:outlineLvl w:val="3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3028"/>
    <w:rPr>
      <w:rFonts w:ascii="Times NR Cyr MT" w:eastAsia="Times New Roman" w:hAnsi="Times NR Cyr MT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3028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302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A3028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Body Text"/>
    <w:basedOn w:val="a"/>
    <w:link w:val="a4"/>
    <w:rsid w:val="00AA3028"/>
    <w:pPr>
      <w:jc w:val="both"/>
    </w:pPr>
  </w:style>
  <w:style w:type="character" w:customStyle="1" w:styleId="a4">
    <w:name w:val="Основной текст Знак"/>
    <w:basedOn w:val="a0"/>
    <w:link w:val="a3"/>
    <w:rsid w:val="00AA302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link w:val="210"/>
    <w:uiPriority w:val="99"/>
    <w:locked/>
    <w:rsid w:val="00AA3028"/>
    <w:rPr>
      <w:b/>
      <w:bCs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AA3028"/>
    <w:pPr>
      <w:widowControl w:val="0"/>
      <w:shd w:val="clear" w:color="auto" w:fill="FFFFFF"/>
      <w:spacing w:after="60" w:line="240" w:lineRule="atLeas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a5">
    <w:name w:val="header"/>
    <w:basedOn w:val="a"/>
    <w:link w:val="a6"/>
    <w:uiPriority w:val="99"/>
    <w:unhideWhenUsed/>
    <w:rsid w:val="004102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022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102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022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1022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022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02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3028"/>
    <w:pPr>
      <w:keepNext/>
      <w:widowControl w:val="0"/>
      <w:overflowPunct w:val="0"/>
      <w:autoSpaceDE w:val="0"/>
      <w:autoSpaceDN w:val="0"/>
      <w:adjustRightInd w:val="0"/>
      <w:jc w:val="center"/>
      <w:outlineLvl w:val="0"/>
    </w:pPr>
    <w:rPr>
      <w:rFonts w:ascii="Times NR Cyr MT" w:hAnsi="Times NR Cyr MT"/>
      <w:b/>
      <w:szCs w:val="20"/>
    </w:rPr>
  </w:style>
  <w:style w:type="paragraph" w:styleId="2">
    <w:name w:val="heading 2"/>
    <w:basedOn w:val="a"/>
    <w:next w:val="a"/>
    <w:link w:val="20"/>
    <w:qFormat/>
    <w:rsid w:val="00AA3028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qFormat/>
    <w:rsid w:val="00AA3028"/>
    <w:pPr>
      <w:keepNext/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A3028"/>
    <w:pPr>
      <w:keepNext/>
      <w:jc w:val="center"/>
      <w:outlineLvl w:val="3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3028"/>
    <w:rPr>
      <w:rFonts w:ascii="Times NR Cyr MT" w:eastAsia="Times New Roman" w:hAnsi="Times NR Cyr MT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3028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302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A3028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Body Text"/>
    <w:basedOn w:val="a"/>
    <w:link w:val="a4"/>
    <w:rsid w:val="00AA3028"/>
    <w:pPr>
      <w:jc w:val="both"/>
    </w:pPr>
  </w:style>
  <w:style w:type="character" w:customStyle="1" w:styleId="a4">
    <w:name w:val="Основной текст Знак"/>
    <w:basedOn w:val="a0"/>
    <w:link w:val="a3"/>
    <w:rsid w:val="00AA302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link w:val="210"/>
    <w:uiPriority w:val="99"/>
    <w:locked/>
    <w:rsid w:val="00AA3028"/>
    <w:rPr>
      <w:b/>
      <w:bCs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AA3028"/>
    <w:pPr>
      <w:widowControl w:val="0"/>
      <w:shd w:val="clear" w:color="auto" w:fill="FFFFFF"/>
      <w:spacing w:after="60" w:line="240" w:lineRule="atLeas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a5">
    <w:name w:val="header"/>
    <w:basedOn w:val="a"/>
    <w:link w:val="a6"/>
    <w:uiPriority w:val="99"/>
    <w:unhideWhenUsed/>
    <w:rsid w:val="004102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022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102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022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1022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02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amurz</cp:lastModifiedBy>
  <cp:revision>10</cp:revision>
  <cp:lastPrinted>2019-05-28T23:54:00Z</cp:lastPrinted>
  <dcterms:created xsi:type="dcterms:W3CDTF">2019-05-07T02:20:00Z</dcterms:created>
  <dcterms:modified xsi:type="dcterms:W3CDTF">2019-05-28T23:54:00Z</dcterms:modified>
</cp:coreProperties>
</file>